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458" w:rsidRPr="000A2A47" w:rsidRDefault="008F3458" w:rsidP="008F3458">
      <w:pPr>
        <w:jc w:val="center"/>
        <w:rPr>
          <w:rFonts w:ascii="Arial" w:hAnsi="Arial" w:cs="Arial"/>
          <w:sz w:val="20"/>
          <w:szCs w:val="20"/>
        </w:rPr>
      </w:pPr>
      <w:r w:rsidRPr="000A2A47">
        <w:rPr>
          <w:rFonts w:ascii="Arial" w:hAnsi="Arial" w:cs="Arial"/>
          <w:sz w:val="20"/>
          <w:szCs w:val="20"/>
        </w:rPr>
        <w:t>АДМИНИСТРАЦИЯ</w:t>
      </w:r>
    </w:p>
    <w:p w:rsidR="008F3458" w:rsidRPr="000A2A47" w:rsidRDefault="008F3458" w:rsidP="008F3458">
      <w:pPr>
        <w:jc w:val="center"/>
        <w:rPr>
          <w:rFonts w:ascii="Arial" w:hAnsi="Arial" w:cs="Arial"/>
          <w:sz w:val="20"/>
          <w:szCs w:val="20"/>
        </w:rPr>
      </w:pPr>
      <w:r w:rsidRPr="000A2A47">
        <w:rPr>
          <w:rFonts w:ascii="Arial" w:hAnsi="Arial" w:cs="Arial"/>
          <w:sz w:val="20"/>
          <w:szCs w:val="20"/>
        </w:rPr>
        <w:t>СТАРОПОЛТАВСКОГО СЕЛЬСКОГО ПОСЕЛЕНИЯ</w:t>
      </w:r>
    </w:p>
    <w:p w:rsidR="008F3458" w:rsidRPr="000A2A47" w:rsidRDefault="008F3458" w:rsidP="008F3458">
      <w:pPr>
        <w:pBdr>
          <w:bottom w:val="single" w:sz="12" w:space="1" w:color="auto"/>
        </w:pBdr>
        <w:jc w:val="center"/>
        <w:rPr>
          <w:rFonts w:ascii="Arial" w:hAnsi="Arial" w:cs="Arial"/>
          <w:sz w:val="20"/>
          <w:szCs w:val="20"/>
        </w:rPr>
      </w:pPr>
      <w:r w:rsidRPr="000A2A47">
        <w:rPr>
          <w:rFonts w:ascii="Arial" w:hAnsi="Arial" w:cs="Arial"/>
          <w:sz w:val="20"/>
          <w:szCs w:val="20"/>
        </w:rPr>
        <w:t>СТАРОПОЛТАВСКОГО МУНИЦИПАЛЬНОГО РАЙОНА ВОЛГОГРАДСКОЙ ОБЛАСТИ</w:t>
      </w:r>
    </w:p>
    <w:p w:rsidR="008F3458" w:rsidRPr="000A2A47" w:rsidRDefault="008F3458" w:rsidP="008F3458">
      <w:pPr>
        <w:jc w:val="center"/>
        <w:rPr>
          <w:rFonts w:ascii="Arial" w:hAnsi="Arial" w:cs="Arial"/>
          <w:b/>
          <w:sz w:val="20"/>
          <w:szCs w:val="20"/>
        </w:rPr>
      </w:pPr>
    </w:p>
    <w:p w:rsidR="008F3458" w:rsidRPr="000A2A47" w:rsidRDefault="008F3458" w:rsidP="008F3458">
      <w:pPr>
        <w:rPr>
          <w:rFonts w:ascii="Arial" w:hAnsi="Arial" w:cs="Arial"/>
          <w:b/>
          <w:sz w:val="20"/>
          <w:szCs w:val="20"/>
        </w:rPr>
      </w:pPr>
      <w:r w:rsidRPr="000A2A47">
        <w:rPr>
          <w:rFonts w:ascii="Arial" w:hAnsi="Arial" w:cs="Arial"/>
          <w:b/>
          <w:sz w:val="20"/>
          <w:szCs w:val="20"/>
        </w:rPr>
        <w:t xml:space="preserve">                                      ПОСТАНОВЛЕНИЕ</w:t>
      </w:r>
    </w:p>
    <w:p w:rsidR="008F3458" w:rsidRPr="000A2A47" w:rsidRDefault="008F3458" w:rsidP="008F3458">
      <w:pPr>
        <w:jc w:val="center"/>
        <w:rPr>
          <w:rFonts w:ascii="Arial" w:hAnsi="Arial" w:cs="Arial"/>
          <w:b/>
          <w:sz w:val="20"/>
          <w:szCs w:val="20"/>
        </w:rPr>
      </w:pPr>
    </w:p>
    <w:p w:rsidR="008F3458" w:rsidRPr="000A2A47" w:rsidRDefault="008F3458" w:rsidP="008F3458">
      <w:pPr>
        <w:rPr>
          <w:rFonts w:ascii="Arial" w:hAnsi="Arial" w:cs="Arial"/>
          <w:b/>
          <w:sz w:val="20"/>
          <w:szCs w:val="20"/>
        </w:rPr>
      </w:pPr>
      <w:r w:rsidRPr="000A2A47">
        <w:rPr>
          <w:rFonts w:ascii="Arial" w:hAnsi="Arial" w:cs="Arial"/>
          <w:b/>
          <w:sz w:val="20"/>
          <w:szCs w:val="20"/>
        </w:rPr>
        <w:t>от « 24 » июня  2019  г.</w:t>
      </w:r>
      <w:r w:rsidRPr="000A2A47">
        <w:rPr>
          <w:rFonts w:ascii="Arial" w:hAnsi="Arial" w:cs="Arial"/>
          <w:sz w:val="20"/>
          <w:szCs w:val="20"/>
        </w:rPr>
        <w:t xml:space="preserve">                                                                                 </w:t>
      </w:r>
      <w:r w:rsidRPr="000A2A47">
        <w:rPr>
          <w:rFonts w:ascii="Arial" w:hAnsi="Arial" w:cs="Arial"/>
          <w:b/>
          <w:sz w:val="20"/>
          <w:szCs w:val="20"/>
        </w:rPr>
        <w:t>№ 64</w:t>
      </w:r>
    </w:p>
    <w:p w:rsidR="004B10EA" w:rsidRPr="000A2A47" w:rsidRDefault="004B10EA" w:rsidP="004B10E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4B10EA" w:rsidRPr="000A2A47" w:rsidRDefault="008F3458" w:rsidP="004B10E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«</w:t>
      </w:r>
      <w:r w:rsidR="004B10EA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Об утверждении Порядка управления</w:t>
      </w:r>
      <w:r w:rsidR="00D9067F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proofErr w:type="gramStart"/>
      <w:r w:rsidR="004B10EA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находящимися</w:t>
      </w:r>
      <w:proofErr w:type="gramEnd"/>
      <w:r w:rsidR="004B10EA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в муниципальной</w:t>
      </w:r>
    </w:p>
    <w:p w:rsidR="004B10EA" w:rsidRPr="000A2A47" w:rsidRDefault="004B10EA" w:rsidP="004B10E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собственности </w:t>
      </w:r>
      <w:r w:rsidR="008F3458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Старополтавского</w:t>
      </w: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D9067F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сельского поселения акциями открытых</w:t>
      </w:r>
      <w:r w:rsidR="00AC2A19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акционерных обществ и долями в</w:t>
      </w:r>
      <w:r w:rsidR="00D9067F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уставном капитале обществ с</w:t>
      </w:r>
      <w:r w:rsidR="00AC2A19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332A9A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ограниченной ответственностью</w:t>
      </w:r>
      <w:r w:rsidR="008F3458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»</w:t>
      </w:r>
    </w:p>
    <w:p w:rsidR="004B10EA" w:rsidRPr="000A2A47" w:rsidRDefault="004B10EA" w:rsidP="004B10E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B10EA" w:rsidRPr="000A2A47" w:rsidRDefault="00AC2A19" w:rsidP="004B10EA">
      <w:pPr>
        <w:suppressAutoHyphens/>
        <w:spacing w:after="0" w:line="240" w:lineRule="auto"/>
        <w:ind w:firstLine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>В целях реализации Федерального закона от 25.12.2008 N 273-ФЗ «О противодействии коррупции», Федерального закона от 02.03.2007 N25-ФЗ «О муниципальной службе в Российской Федерации»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="004B10EA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:rsidR="004B10EA" w:rsidRPr="000A2A47" w:rsidRDefault="004B10EA" w:rsidP="004B10EA">
      <w:pPr>
        <w:suppressAutoHyphens/>
        <w:spacing w:after="0" w:line="240" w:lineRule="auto"/>
        <w:ind w:firstLine="69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B10EA" w:rsidRPr="000A2A47" w:rsidRDefault="004B10EA" w:rsidP="008F3458">
      <w:pPr>
        <w:suppressAutoHyphens/>
        <w:spacing w:after="0" w:line="240" w:lineRule="auto"/>
        <w:ind w:firstLine="690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ПОСТАНОВЛЯ</w:t>
      </w:r>
      <w:r w:rsidR="008F3458" w:rsidRPr="000A2A4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Ю</w:t>
      </w:r>
      <w:r w:rsidRPr="000A2A4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:</w:t>
      </w: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1. Утвердить Порядок управления находящимися в муниципальной собственности 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сельского поселения акциями открытых акционерных обществ и долями в уставном капитале обществ с</w:t>
      </w:r>
      <w:r w:rsidR="00AC2A19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ограниченной ответственностью 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>(прилагается).</w:t>
      </w:r>
    </w:p>
    <w:p w:rsidR="004B10EA" w:rsidRPr="000A2A47" w:rsidRDefault="004B10EA" w:rsidP="00AC2A19">
      <w:pPr>
        <w:suppressAutoHyphens/>
        <w:spacing w:after="0" w:line="240" w:lineRule="auto"/>
        <w:ind w:firstLine="705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2. </w:t>
      </w:r>
      <w:r w:rsidR="00AC2A19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Обнародовать настоящее постановление в установленных местах и разместить в сети Интернет на сайте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="00AC2A19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сельского поселения.</w:t>
      </w:r>
    </w:p>
    <w:p w:rsidR="00D9067F" w:rsidRPr="000A2A47" w:rsidRDefault="00D9067F" w:rsidP="004B10EA">
      <w:pPr>
        <w:widowControl w:val="0"/>
        <w:suppressAutoHyphens/>
        <w:spacing w:after="0" w:line="240" w:lineRule="auto"/>
        <w:ind w:firstLine="69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AC2A19" w:rsidRPr="000A2A47" w:rsidRDefault="00AC2A19" w:rsidP="00AC2A1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1A6276" w:rsidRPr="000A2A47" w:rsidRDefault="001A6276" w:rsidP="00AC2A1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1A6276" w:rsidRPr="000A2A47" w:rsidRDefault="001A6276" w:rsidP="00AC2A1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AC2A19" w:rsidRPr="000A2A47" w:rsidRDefault="00AC2A19" w:rsidP="00AC2A1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Глава </w:t>
      </w:r>
      <w:r w:rsidR="008F3458" w:rsidRPr="000A2A47">
        <w:rPr>
          <w:rFonts w:ascii="Arial" w:eastAsia="Times New Roman" w:hAnsi="Arial" w:cs="Arial"/>
          <w:bCs/>
          <w:sz w:val="20"/>
          <w:szCs w:val="20"/>
          <w:lang w:eastAsia="ar-SA"/>
        </w:rPr>
        <w:t>Старополтавского</w:t>
      </w:r>
    </w:p>
    <w:p w:rsidR="00DD58E3" w:rsidRPr="000A2A47" w:rsidRDefault="00AC2A19" w:rsidP="001A62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сельского поселения                                                                   </w:t>
      </w:r>
      <w:r w:rsidR="001A6276" w:rsidRPr="000A2A47">
        <w:rPr>
          <w:rFonts w:ascii="Arial" w:eastAsia="Times New Roman" w:hAnsi="Arial" w:cs="Arial"/>
          <w:bCs/>
          <w:sz w:val="20"/>
          <w:szCs w:val="20"/>
          <w:lang w:eastAsia="ar-SA"/>
        </w:rPr>
        <w:t>И.А. Штаймнец</w:t>
      </w: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  <w:bookmarkStart w:id="0" w:name="_GoBack"/>
      <w:bookmarkEnd w:id="0"/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0A2A47" w:rsidRDefault="000A2A47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AC2A19" w:rsidRPr="000A2A47" w:rsidRDefault="00AC2A19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  <w:r w:rsidRPr="000A2A47">
        <w:rPr>
          <w:rFonts w:ascii="Arial" w:eastAsia="Times New Roman" w:hAnsi="Arial" w:cs="Arial"/>
          <w:sz w:val="20"/>
          <w:szCs w:val="20"/>
          <w:lang w:eastAsia="ru-RU"/>
        </w:rPr>
        <w:t>Приложение</w:t>
      </w:r>
    </w:p>
    <w:p w:rsidR="00AC2A19" w:rsidRPr="000A2A47" w:rsidRDefault="00AC2A19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  <w:r w:rsidRPr="000A2A47">
        <w:rPr>
          <w:rFonts w:ascii="Arial" w:eastAsia="Times New Roman" w:hAnsi="Arial" w:cs="Arial"/>
          <w:sz w:val="20"/>
          <w:szCs w:val="20"/>
          <w:lang w:eastAsia="ru-RU"/>
        </w:rPr>
        <w:t xml:space="preserve">к постановлению </w:t>
      </w:r>
      <w:r w:rsidR="008F3458" w:rsidRPr="000A2A47">
        <w:rPr>
          <w:rFonts w:ascii="Arial" w:eastAsia="Times New Roman" w:hAnsi="Arial" w:cs="Arial"/>
          <w:sz w:val="20"/>
          <w:szCs w:val="20"/>
          <w:lang w:eastAsia="ru-RU"/>
        </w:rPr>
        <w:t>Старополтавского</w:t>
      </w:r>
    </w:p>
    <w:p w:rsidR="00AC2A19" w:rsidRPr="000A2A47" w:rsidRDefault="00AC2A19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  <w:r w:rsidRPr="000A2A47">
        <w:rPr>
          <w:rFonts w:ascii="Arial" w:eastAsia="Times New Roman" w:hAnsi="Arial" w:cs="Arial"/>
          <w:sz w:val="20"/>
          <w:szCs w:val="20"/>
          <w:lang w:eastAsia="ru-RU"/>
        </w:rPr>
        <w:t xml:space="preserve"> сельского поселения</w:t>
      </w:r>
    </w:p>
    <w:p w:rsidR="00AC2A19" w:rsidRPr="000A2A47" w:rsidRDefault="00AC2A19" w:rsidP="00AC2A19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  <w:r w:rsidRPr="000A2A47">
        <w:rPr>
          <w:rFonts w:ascii="Arial" w:eastAsia="Times New Roman" w:hAnsi="Arial" w:cs="Arial"/>
          <w:sz w:val="20"/>
          <w:szCs w:val="20"/>
          <w:lang w:eastAsia="ru-RU"/>
        </w:rPr>
        <w:t xml:space="preserve">от </w:t>
      </w:r>
      <w:r w:rsidR="001A6276" w:rsidRPr="000A2A47">
        <w:rPr>
          <w:rFonts w:ascii="Arial" w:eastAsia="Times New Roman" w:hAnsi="Arial" w:cs="Arial"/>
          <w:sz w:val="20"/>
          <w:szCs w:val="20"/>
          <w:lang w:eastAsia="ru-RU"/>
        </w:rPr>
        <w:t>24.06.2019 г.</w:t>
      </w:r>
      <w:r w:rsidRPr="000A2A47">
        <w:rPr>
          <w:rFonts w:ascii="Arial" w:eastAsia="Times New Roman" w:hAnsi="Arial" w:cs="Arial"/>
          <w:sz w:val="20"/>
          <w:szCs w:val="20"/>
          <w:lang w:eastAsia="ru-RU"/>
        </w:rPr>
        <w:t xml:space="preserve"> № </w:t>
      </w:r>
      <w:r w:rsidR="001A6276" w:rsidRPr="000A2A47">
        <w:rPr>
          <w:rFonts w:ascii="Arial" w:eastAsia="Times New Roman" w:hAnsi="Arial" w:cs="Arial"/>
          <w:sz w:val="20"/>
          <w:szCs w:val="20"/>
          <w:lang w:eastAsia="ru-RU"/>
        </w:rPr>
        <w:t>64</w:t>
      </w:r>
    </w:p>
    <w:p w:rsidR="00AC2A19" w:rsidRPr="000A2A47" w:rsidRDefault="00AC2A19" w:rsidP="004B10EA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AC2A19" w:rsidRPr="000A2A47" w:rsidRDefault="00AC2A19" w:rsidP="004B10EA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AC2A19" w:rsidRPr="000A2A47" w:rsidRDefault="00AC2A19" w:rsidP="004B10EA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AC2A19" w:rsidRPr="000A2A47" w:rsidRDefault="00AC2A19" w:rsidP="004B10EA">
      <w:pPr>
        <w:keepNext/>
        <w:spacing w:after="0" w:line="240" w:lineRule="auto"/>
        <w:ind w:left="709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AC2A19" w:rsidRPr="000A2A47" w:rsidRDefault="00AC2A19" w:rsidP="00AC2A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AC2A19" w:rsidRPr="000A2A47" w:rsidRDefault="00AC2A19" w:rsidP="00AC2A1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</w:p>
    <w:p w:rsidR="004B10EA" w:rsidRPr="000A2A47" w:rsidRDefault="004B10EA" w:rsidP="00AC2A1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ПОРЯДОК</w:t>
      </w:r>
    </w:p>
    <w:p w:rsidR="004B10EA" w:rsidRPr="000A2A47" w:rsidRDefault="004B10EA" w:rsidP="00AC2A1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управления находящимися в муниципальной собственности </w:t>
      </w:r>
      <w:r w:rsidR="008F3458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Старополтавского</w:t>
      </w: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сельского поселения акциями открытых акционерных обществ и долями в уставном капитале обществ </w:t>
      </w:r>
      <w:r w:rsidR="00AC2A19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с ограниченной ответственностью</w:t>
      </w:r>
    </w:p>
    <w:p w:rsidR="004B10EA" w:rsidRPr="000A2A47" w:rsidRDefault="004B10EA" w:rsidP="00AC2A19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B10EA" w:rsidRPr="000A2A47" w:rsidRDefault="004B10EA" w:rsidP="00AC2A1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1. Общие положения</w:t>
      </w:r>
    </w:p>
    <w:p w:rsidR="004B10EA" w:rsidRPr="000A2A47" w:rsidRDefault="004B10EA" w:rsidP="004B10E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1.1. </w:t>
      </w:r>
      <w:proofErr w:type="gramStart"/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Настоящий Порядок разработан в соответствии с Гражданским кодексом Российской Федерации, Федеральными законами от 8 февраля </w:t>
      </w:r>
      <w:smartTag w:uri="urn:schemas-microsoft-com:office:smarttags" w:element="metricconverter">
        <w:smartTagPr>
          <w:attr w:name="ProductID" w:val="2001 г"/>
        </w:smartTagPr>
        <w:r w:rsidRPr="000A2A47">
          <w:rPr>
            <w:rFonts w:ascii="Arial" w:eastAsia="Times New Roman" w:hAnsi="Arial" w:cs="Arial"/>
            <w:sz w:val="20"/>
            <w:szCs w:val="20"/>
            <w:lang w:eastAsia="ar-SA"/>
          </w:rPr>
          <w:t>1998 г</w:t>
        </w:r>
      </w:smartTag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. № 14-ФЗ «Об обществах с ограниченной ответственностью», от 21 декабря </w:t>
      </w:r>
      <w:smartTag w:uri="urn:schemas-microsoft-com:office:smarttags" w:element="metricconverter">
        <w:smartTagPr>
          <w:attr w:name="ProductID" w:val="2001 г"/>
        </w:smartTagPr>
        <w:r w:rsidRPr="000A2A47">
          <w:rPr>
            <w:rFonts w:ascii="Arial" w:eastAsia="Times New Roman" w:hAnsi="Arial" w:cs="Arial"/>
            <w:sz w:val="20"/>
            <w:szCs w:val="20"/>
            <w:lang w:eastAsia="ar-SA"/>
          </w:rPr>
          <w:t>2001 г</w:t>
        </w:r>
      </w:smartTag>
      <w:r w:rsidRPr="000A2A47">
        <w:rPr>
          <w:rFonts w:ascii="Arial" w:eastAsia="Times New Roman" w:hAnsi="Arial" w:cs="Arial"/>
          <w:sz w:val="20"/>
          <w:szCs w:val="20"/>
          <w:lang w:eastAsia="ar-SA"/>
        </w:rPr>
        <w:t>. № 178-ФЗ «О приватизации государственного и муниципального имущества»</w:t>
      </w:r>
      <w:r w:rsidR="00AC2A19" w:rsidRPr="000A2A47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AC2A19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Федерального закона от 25.12.2008 N 273-ФЗ «О противодействии коррупции», Федерального закона от 02.03.2007 N25-ФЗ «О муниципальной службе в Российской Федерации» 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>и определяет порядок управления находящимися</w:t>
      </w:r>
      <w:proofErr w:type="gramEnd"/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в муниципальной собственности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="00332A9A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сельского поселения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акциями открытых акционерных обществ и долями в уставном капитале обществ с ограниченной ответственностью, </w:t>
      </w:r>
      <w:r w:rsidR="0033123A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в том числе 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>созданных в процессе приватизации (далее – Акции и Доли).</w:t>
      </w: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1.2. Управление находящимися в муниципальной собственности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="00332A9A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сельского поселения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Акциями и Долями осуществляется следующими способами:</w:t>
      </w: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>- участием в управлении обществами;</w:t>
      </w: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>- передачей Акций и Долей в доверительное управление.</w:t>
      </w: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1.3. Права участника открытого акционерного общества и общества с ограниченной ответственностью, Акции и Доли которых находятся в собственности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="00332A9A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сельского поселения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и не закреплены за муниципальными унитарными предприятиями либо муниципальными учреждениями, осуществляет администраци</w:t>
      </w:r>
      <w:r w:rsidR="00845E43" w:rsidRPr="000A2A47">
        <w:rPr>
          <w:rFonts w:ascii="Arial" w:eastAsia="Times New Roman" w:hAnsi="Arial" w:cs="Arial"/>
          <w:sz w:val="20"/>
          <w:szCs w:val="20"/>
          <w:lang w:eastAsia="ar-SA"/>
        </w:rPr>
        <w:t>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сельского поселения (далее – </w:t>
      </w:r>
      <w:r w:rsidR="00845E43" w:rsidRPr="000A2A47">
        <w:rPr>
          <w:rFonts w:ascii="Arial" w:eastAsia="Times New Roman" w:hAnsi="Arial" w:cs="Arial"/>
          <w:sz w:val="20"/>
          <w:szCs w:val="20"/>
          <w:lang w:eastAsia="ar-SA"/>
        </w:rPr>
        <w:t>Администрация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>).</w:t>
      </w: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1.4. Представителями интересов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="00332A9A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сельского поселения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в органах управления и ревизионных комиссиях обществ с ограниченной ответственностью </w:t>
      </w:r>
      <w:r w:rsidR="00845E43" w:rsidRPr="000A2A47">
        <w:rPr>
          <w:rFonts w:ascii="Arial" w:eastAsia="Times New Roman" w:hAnsi="Arial" w:cs="Arial"/>
          <w:sz w:val="20"/>
          <w:szCs w:val="20"/>
          <w:lang w:eastAsia="ar-SA"/>
        </w:rPr>
        <w:t>являются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="00845E43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глава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="00845E43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сельского поселения, либо 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лица, замещающие муниципальные должности, действующие по доверенности от имени </w:t>
      </w:r>
      <w:r w:rsidR="00845E43" w:rsidRPr="000A2A47">
        <w:rPr>
          <w:rFonts w:ascii="Arial" w:eastAsia="Times New Roman" w:hAnsi="Arial" w:cs="Arial"/>
          <w:sz w:val="20"/>
          <w:szCs w:val="20"/>
          <w:lang w:eastAsia="ar-SA"/>
        </w:rPr>
        <w:t>Администрации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4B10EA" w:rsidRPr="000A2A47" w:rsidRDefault="004B10EA" w:rsidP="004B10E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B10EA" w:rsidRPr="000A2A47" w:rsidRDefault="004B10EA" w:rsidP="004B10E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2. Порядок оформления волеизъявления участника - </w:t>
      </w:r>
      <w:r w:rsidR="008F3458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Старополтавского</w:t>
      </w: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сельско</w:t>
      </w:r>
      <w:r w:rsidR="00845E43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го</w:t>
      </w: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поселени</w:t>
      </w:r>
      <w:r w:rsidR="00845E43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я</w:t>
      </w:r>
    </w:p>
    <w:p w:rsidR="004B10EA" w:rsidRPr="000A2A47" w:rsidRDefault="004B10EA" w:rsidP="004B10E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2.1. </w:t>
      </w:r>
      <w:proofErr w:type="gramStart"/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Предложения участника открытых акционерных обществ и обществ с ограниченной ответственностью, за исключением тех, где 100 % Акций и Долей находится в муниципальной собственности 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="00845E43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сельского поселения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, о включении вопросов в повестку дня общего собрания участников, кандидатах для избрания в органы управления и ревизионную комиссию общества, предъявление требования о созыве внеочередного общего собрания участников оформляются </w:t>
      </w:r>
      <w:r w:rsidR="00845E43" w:rsidRPr="000A2A47">
        <w:rPr>
          <w:rFonts w:ascii="Arial" w:eastAsia="Times New Roman" w:hAnsi="Arial" w:cs="Arial"/>
          <w:sz w:val="20"/>
          <w:szCs w:val="20"/>
          <w:lang w:eastAsia="ar-SA"/>
        </w:rPr>
        <w:t>администрацией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>.</w:t>
      </w:r>
      <w:proofErr w:type="gramEnd"/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2.2. В открытых акционерных обществах и обществах с ограниченной ответственностью со 100 % Акций и Долей участия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="00845E43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>сельск</w:t>
      </w:r>
      <w:r w:rsidR="00845E43" w:rsidRPr="000A2A47">
        <w:rPr>
          <w:rFonts w:ascii="Arial" w:eastAsia="Times New Roman" w:hAnsi="Arial" w:cs="Arial"/>
          <w:sz w:val="20"/>
          <w:szCs w:val="20"/>
          <w:lang w:eastAsia="ar-SA"/>
        </w:rPr>
        <w:t>ого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поселени</w:t>
      </w:r>
      <w:r w:rsidR="00845E43" w:rsidRPr="000A2A47">
        <w:rPr>
          <w:rFonts w:ascii="Arial" w:eastAsia="Times New Roman" w:hAnsi="Arial" w:cs="Arial"/>
          <w:sz w:val="20"/>
          <w:szCs w:val="20"/>
          <w:lang w:eastAsia="ar-SA"/>
        </w:rPr>
        <w:t>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решение единственного участника принимается </w:t>
      </w:r>
      <w:r w:rsidR="00845E43" w:rsidRPr="000A2A47">
        <w:rPr>
          <w:rFonts w:ascii="Arial" w:eastAsia="Times New Roman" w:hAnsi="Arial" w:cs="Arial"/>
          <w:sz w:val="20"/>
          <w:szCs w:val="20"/>
          <w:lang w:eastAsia="ar-SA"/>
        </w:rPr>
        <w:t>постановлением Администрации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. </w:t>
      </w:r>
    </w:p>
    <w:p w:rsidR="004B10EA" w:rsidRPr="000A2A47" w:rsidRDefault="004B10EA" w:rsidP="004B10E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B10EA" w:rsidRPr="000A2A47" w:rsidRDefault="004B10EA" w:rsidP="004B10E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3. Порядок деятельности представителей </w:t>
      </w:r>
      <w:r w:rsidR="008F3458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Старополтавского</w:t>
      </w: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сельско</w:t>
      </w:r>
      <w:r w:rsidR="00845E43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го</w:t>
      </w: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поселени</w:t>
      </w:r>
      <w:r w:rsidR="00845E43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я</w:t>
      </w: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в органах управления и ревизионных комиссиях открытых акционерных обществ и обществ с ограниченной ответственностью</w:t>
      </w:r>
    </w:p>
    <w:p w:rsidR="004B10EA" w:rsidRPr="000A2A47" w:rsidRDefault="004B10EA" w:rsidP="004B10E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3.1. Лица, </w:t>
      </w:r>
      <w:r w:rsidR="00DD58E3" w:rsidRPr="000A2A47">
        <w:rPr>
          <w:rFonts w:ascii="Arial" w:eastAsia="Times New Roman" w:hAnsi="Arial" w:cs="Arial"/>
          <w:sz w:val="20"/>
          <w:szCs w:val="20"/>
          <w:lang w:eastAsia="ar-SA"/>
        </w:rPr>
        <w:t>входящие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в органы управления</w:t>
      </w:r>
      <w:r w:rsidR="00DD58E3" w:rsidRPr="000A2A47">
        <w:rPr>
          <w:rFonts w:ascii="Arial" w:hAnsi="Arial" w:cs="Arial"/>
          <w:sz w:val="20"/>
          <w:szCs w:val="20"/>
        </w:rPr>
        <w:t xml:space="preserve"> </w:t>
      </w:r>
      <w:r w:rsidR="00DD58E3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и ревизионных </w:t>
      </w:r>
      <w:proofErr w:type="gramStart"/>
      <w:r w:rsidR="00DD58E3" w:rsidRPr="000A2A47">
        <w:rPr>
          <w:rFonts w:ascii="Arial" w:eastAsia="Times New Roman" w:hAnsi="Arial" w:cs="Arial"/>
          <w:sz w:val="20"/>
          <w:szCs w:val="20"/>
          <w:lang w:eastAsia="ar-SA"/>
        </w:rPr>
        <w:t>комиссиях</w:t>
      </w:r>
      <w:proofErr w:type="gramEnd"/>
      <w:r w:rsidR="00DD58E3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открытых акционерных обществ и обществ с ограниченной ответственностью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, представляют интересы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="00DD58E3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сельского поселения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в органах управления согласно настоящему Порядку.</w:t>
      </w: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3.2. Представители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="00DD58E3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сельского поселения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в органах управления обществом вырабатывают единое мнение по вопросам управления обществом.</w:t>
      </w: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3.3. Лица, избранные в ревизионную комиссию из числа кандидатов, выдвинутых участником - </w:t>
      </w:r>
      <w:r w:rsidR="00332A9A" w:rsidRPr="000A2A47">
        <w:rPr>
          <w:rFonts w:ascii="Arial" w:eastAsia="Times New Roman" w:hAnsi="Arial" w:cs="Arial"/>
          <w:sz w:val="20"/>
          <w:szCs w:val="20"/>
          <w:lang w:eastAsia="ar-SA"/>
        </w:rPr>
        <w:t>Администрацией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>, принимают участие в работе ревизионной комиссии общества в порядке, установленном действующим законодательством, уставом и локальными актами общества</w:t>
      </w:r>
      <w:r w:rsidR="00332A9A" w:rsidRPr="000A2A47">
        <w:rPr>
          <w:rFonts w:ascii="Arial" w:eastAsia="Times New Roman" w:hAnsi="Arial" w:cs="Arial"/>
          <w:sz w:val="20"/>
          <w:szCs w:val="20"/>
          <w:lang w:eastAsia="ar-SA"/>
        </w:rPr>
        <w:t>, на безвозмездной основе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4B10EA" w:rsidRPr="000A2A47" w:rsidRDefault="004B10EA" w:rsidP="004B10EA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B10EA" w:rsidRPr="000A2A47" w:rsidRDefault="004B10EA" w:rsidP="004B10E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4. Учет акций открытых акционерных обществ и долей в уставном капитале обществ с ограниченной ответственностью, находящихся в муниципальной собственности </w:t>
      </w:r>
      <w:r w:rsidR="008F3458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>Старополтавского</w:t>
      </w:r>
      <w:r w:rsidR="00DD58E3" w:rsidRPr="000A2A4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сельского поселения</w:t>
      </w:r>
    </w:p>
    <w:p w:rsidR="004B10EA" w:rsidRPr="000A2A47" w:rsidRDefault="004B10EA" w:rsidP="004B10EA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4.1. Учет Акций и Долей, находящихся в муниципальной собственности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="00DD58E3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сельского поселения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, ведёт </w:t>
      </w:r>
      <w:r w:rsidR="00DD58E3" w:rsidRPr="000A2A47">
        <w:rPr>
          <w:rFonts w:ascii="Arial" w:eastAsia="Times New Roman" w:hAnsi="Arial" w:cs="Arial"/>
          <w:sz w:val="20"/>
          <w:szCs w:val="20"/>
          <w:lang w:eastAsia="ar-SA"/>
        </w:rPr>
        <w:t>уполномоченное должностное лицо Администрации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4.2. Акции и Доли подлежат включению в Реестр муниципального имущества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="00DD58E3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сельского поселения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4.3. При включении Акций и Долей в Реестр муниципального имущества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="00DD58E3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сельского поселения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в обязательном порядке указывается размер и номинальная стоимость Акций и Долей.</w:t>
      </w: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>4.4. Продажа Акций и Долей осуществляется в соответствии с Федеральным законом от 21.12.2001 г. № 178-ФЗ «О приватизации государственного и муниципального имущества».</w:t>
      </w:r>
    </w:p>
    <w:p w:rsidR="004B10EA" w:rsidRPr="000A2A47" w:rsidRDefault="004B10EA" w:rsidP="004B10EA">
      <w:pPr>
        <w:suppressAutoHyphens/>
        <w:spacing w:after="0" w:line="24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>4.5. При продаже Акций и Долей внос</w:t>
      </w:r>
      <w:r w:rsidR="00DD58E3" w:rsidRPr="000A2A47">
        <w:rPr>
          <w:rFonts w:ascii="Arial" w:eastAsia="Times New Roman" w:hAnsi="Arial" w:cs="Arial"/>
          <w:sz w:val="20"/>
          <w:szCs w:val="20"/>
          <w:lang w:eastAsia="ar-SA"/>
        </w:rPr>
        <w:t>ятся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соответствующие изменения в Реестр муниципального имущества </w:t>
      </w:r>
      <w:r w:rsidR="008F3458" w:rsidRPr="000A2A47">
        <w:rPr>
          <w:rFonts w:ascii="Arial" w:eastAsia="Times New Roman" w:hAnsi="Arial" w:cs="Arial"/>
          <w:sz w:val="20"/>
          <w:szCs w:val="20"/>
          <w:lang w:eastAsia="ar-SA"/>
        </w:rPr>
        <w:t>Старополтавского</w:t>
      </w:r>
      <w:r w:rsidR="00DD58E3" w:rsidRPr="000A2A47">
        <w:rPr>
          <w:rFonts w:ascii="Arial" w:eastAsia="Times New Roman" w:hAnsi="Arial" w:cs="Arial"/>
          <w:sz w:val="20"/>
          <w:szCs w:val="20"/>
          <w:lang w:eastAsia="ar-SA"/>
        </w:rPr>
        <w:t xml:space="preserve"> сельского поселения</w:t>
      </w:r>
      <w:r w:rsidRPr="000A2A47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133FD8" w:rsidRPr="000A2A47" w:rsidRDefault="004B10EA" w:rsidP="00DD58E3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0A2A47">
        <w:rPr>
          <w:rFonts w:ascii="Arial" w:eastAsia="Times New Roman" w:hAnsi="Arial" w:cs="Arial"/>
          <w:sz w:val="20"/>
          <w:szCs w:val="20"/>
          <w:lang w:eastAsia="ar-SA"/>
        </w:rPr>
        <w:t>4.6. Вопросы, не урегулированные настоящим Порядком, решаются в соответствии с действующим законодательством.</w:t>
      </w:r>
    </w:p>
    <w:sectPr w:rsidR="00133FD8" w:rsidRPr="000A2A47" w:rsidSect="00AC2A1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539"/>
    <w:rsid w:val="000A2A47"/>
    <w:rsid w:val="00133FD8"/>
    <w:rsid w:val="001A6276"/>
    <w:rsid w:val="0033123A"/>
    <w:rsid w:val="00332A9A"/>
    <w:rsid w:val="00407539"/>
    <w:rsid w:val="004B10EA"/>
    <w:rsid w:val="00687B88"/>
    <w:rsid w:val="00845E43"/>
    <w:rsid w:val="008F3458"/>
    <w:rsid w:val="00935501"/>
    <w:rsid w:val="009E2BCA"/>
    <w:rsid w:val="00AC2A19"/>
    <w:rsid w:val="00BB7954"/>
    <w:rsid w:val="00D01917"/>
    <w:rsid w:val="00D9067F"/>
    <w:rsid w:val="00DD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67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0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06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2477</TotalTime>
  <Pages>1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</dc:creator>
  <cp:keywords/>
  <dc:description/>
  <cp:lastModifiedBy>Юзер</cp:lastModifiedBy>
  <cp:revision>18</cp:revision>
  <cp:lastPrinted>2016-10-14T05:10:00Z</cp:lastPrinted>
  <dcterms:created xsi:type="dcterms:W3CDTF">2016-09-27T10:07:00Z</dcterms:created>
  <dcterms:modified xsi:type="dcterms:W3CDTF">2019-07-05T05:33:00Z</dcterms:modified>
</cp:coreProperties>
</file>