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055DD9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D4DCE">
        <w:rPr>
          <w:sz w:val="28"/>
          <w:szCs w:val="28"/>
        </w:rPr>
        <w:t>3</w:t>
      </w:r>
      <w:r w:rsidR="00BB0A22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DCE">
        <w:rPr>
          <w:sz w:val="28"/>
          <w:szCs w:val="28"/>
        </w:rPr>
        <w:t xml:space="preserve">          </w:t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BB0A22">
        <w:rPr>
          <w:sz w:val="28"/>
          <w:szCs w:val="28"/>
        </w:rPr>
        <w:t>11</w:t>
      </w:r>
      <w:r>
        <w:rPr>
          <w:sz w:val="28"/>
          <w:szCs w:val="28"/>
        </w:rPr>
        <w:t xml:space="preserve">» </w:t>
      </w:r>
      <w:r w:rsidR="008D4DCE">
        <w:rPr>
          <w:sz w:val="28"/>
          <w:szCs w:val="28"/>
        </w:rPr>
        <w:t>марта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055DD9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55DD9">
        <w:rPr>
          <w:sz w:val="28"/>
          <w:szCs w:val="28"/>
        </w:rPr>
        <w:t>1</w:t>
      </w:r>
      <w:r w:rsidR="00BB0A22">
        <w:rPr>
          <w:sz w:val="28"/>
          <w:szCs w:val="28"/>
        </w:rPr>
        <w:t>144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</w:t>
      </w:r>
      <w:r w:rsidR="0037749C">
        <w:rPr>
          <w:sz w:val="28"/>
          <w:szCs w:val="28"/>
        </w:rPr>
        <w:t xml:space="preserve"> вид разрешенного использования</w:t>
      </w:r>
      <w:r w:rsidR="00C42198">
        <w:rPr>
          <w:sz w:val="28"/>
          <w:szCs w:val="28"/>
        </w:rPr>
        <w:t xml:space="preserve"> для ведения </w:t>
      </w:r>
      <w:r w:rsidR="0037749C">
        <w:rPr>
          <w:sz w:val="28"/>
          <w:szCs w:val="28"/>
        </w:rPr>
        <w:t>личного подсобного хозяйства,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BB0A22">
        <w:rPr>
          <w:sz w:val="28"/>
          <w:szCs w:val="28"/>
        </w:rPr>
        <w:t>Колхозная, 65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55DD9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7749C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D4DCE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B0A22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42198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110</cp:revision>
  <cp:lastPrinted>2016-03-11T11:51:00Z</cp:lastPrinted>
  <dcterms:created xsi:type="dcterms:W3CDTF">2014-05-06T06:04:00Z</dcterms:created>
  <dcterms:modified xsi:type="dcterms:W3CDTF">2016-03-11T11:51:00Z</dcterms:modified>
</cp:coreProperties>
</file>