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63A" w:rsidRPr="00540E92" w:rsidRDefault="000E763A" w:rsidP="000E763A">
      <w:pPr>
        <w:jc w:val="center"/>
        <w:rPr>
          <w:rFonts w:ascii="Times New Roman" w:hAnsi="Times New Roman"/>
          <w:lang/>
        </w:rPr>
      </w:pPr>
    </w:p>
    <w:p w:rsidR="000E763A" w:rsidRPr="00540E92" w:rsidRDefault="000E763A" w:rsidP="000E763A">
      <w:pPr>
        <w:jc w:val="center"/>
        <w:rPr>
          <w:rFonts w:ascii="Times New Roman" w:hAnsi="Times New Roman"/>
          <w:b/>
          <w:bCs/>
          <w:sz w:val="36"/>
          <w:szCs w:val="36"/>
          <w:lang/>
        </w:rPr>
      </w:pPr>
      <w:r w:rsidRPr="00540E92">
        <w:rPr>
          <w:rFonts w:ascii="Times New Roman" w:hAnsi="Times New Roman"/>
          <w:b/>
          <w:bCs/>
          <w:sz w:val="36"/>
          <w:szCs w:val="36"/>
          <w:lang/>
        </w:rPr>
        <w:t>ПОСТАНОВЛЕНИЕ</w:t>
      </w:r>
    </w:p>
    <w:p w:rsidR="000E763A" w:rsidRPr="00540E92" w:rsidRDefault="000E763A" w:rsidP="000E763A">
      <w:pPr>
        <w:jc w:val="both"/>
        <w:rPr>
          <w:rFonts w:cs="Tahoma"/>
          <w:lang/>
        </w:rPr>
      </w:pPr>
    </w:p>
    <w:p w:rsidR="000E763A" w:rsidRPr="00540E92" w:rsidRDefault="000E763A" w:rsidP="000E763A">
      <w:pPr>
        <w:jc w:val="both"/>
        <w:rPr>
          <w:rFonts w:cs="Tahoma"/>
          <w:lang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0E763A" w:rsidRPr="00540E92" w:rsidTr="001305FF">
        <w:trPr>
          <w:trHeight w:val="415"/>
        </w:trPr>
        <w:tc>
          <w:tcPr>
            <w:tcW w:w="4818" w:type="dxa"/>
          </w:tcPr>
          <w:p w:rsidR="000E763A" w:rsidRPr="00540E92" w:rsidRDefault="000E763A" w:rsidP="001305FF">
            <w:pPr>
              <w:pStyle w:val="a3"/>
              <w:snapToGrid w:val="0"/>
              <w:rPr>
                <w:rFonts w:ascii="Times New Roman" w:hAnsi="Times New Roman"/>
                <w:sz w:val="28"/>
                <w:szCs w:val="28"/>
                <w:lang/>
              </w:rPr>
            </w:pPr>
            <w:r w:rsidRPr="00540E92">
              <w:rPr>
                <w:rFonts w:ascii="Times New Roman" w:hAnsi="Times New Roman"/>
                <w:sz w:val="28"/>
                <w:szCs w:val="28"/>
                <w:lang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  <w:lang/>
              </w:rPr>
              <w:t>26</w:t>
            </w:r>
          </w:p>
        </w:tc>
        <w:tc>
          <w:tcPr>
            <w:tcW w:w="4818" w:type="dxa"/>
          </w:tcPr>
          <w:p w:rsidR="000E763A" w:rsidRPr="00540E92" w:rsidRDefault="000E763A" w:rsidP="001305FF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  <w:lang/>
              </w:rPr>
            </w:pPr>
            <w:r w:rsidRPr="00540E92">
              <w:rPr>
                <w:rFonts w:ascii="Times New Roman" w:hAnsi="Times New Roman"/>
                <w:sz w:val="28"/>
                <w:szCs w:val="28"/>
                <w:lang/>
              </w:rPr>
              <w:t xml:space="preserve">               от </w:t>
            </w:r>
            <w:r>
              <w:rPr>
                <w:rFonts w:ascii="Times New Roman" w:hAnsi="Times New Roman"/>
                <w:color w:val="0000FF"/>
                <w:sz w:val="28"/>
                <w:szCs w:val="28"/>
                <w:lang/>
              </w:rPr>
              <w:t>01 марта</w:t>
            </w:r>
            <w:r w:rsidRPr="00540E92">
              <w:rPr>
                <w:rFonts w:ascii="Times New Roman" w:hAnsi="Times New Roman"/>
                <w:sz w:val="28"/>
                <w:szCs w:val="28"/>
                <w:lang/>
              </w:rPr>
              <w:t xml:space="preserve"> 20</w:t>
            </w:r>
            <w:r>
              <w:rPr>
                <w:rFonts w:ascii="Times New Roman" w:hAnsi="Times New Roman"/>
                <w:color w:val="0000FF"/>
                <w:sz w:val="28"/>
                <w:szCs w:val="28"/>
                <w:lang/>
              </w:rPr>
              <w:t>16</w:t>
            </w:r>
            <w:r w:rsidRPr="00540E92">
              <w:rPr>
                <w:rFonts w:ascii="Times New Roman" w:hAnsi="Times New Roman"/>
                <w:sz w:val="28"/>
                <w:szCs w:val="28"/>
                <w:lang/>
              </w:rPr>
              <w:t xml:space="preserve">г.                                               </w:t>
            </w:r>
          </w:p>
        </w:tc>
      </w:tr>
      <w:tr w:rsidR="000E763A" w:rsidRPr="00540E92" w:rsidTr="001305FF">
        <w:trPr>
          <w:trHeight w:val="415"/>
        </w:trPr>
        <w:tc>
          <w:tcPr>
            <w:tcW w:w="4818" w:type="dxa"/>
          </w:tcPr>
          <w:p w:rsidR="000E763A" w:rsidRPr="00540E92" w:rsidRDefault="000E763A" w:rsidP="001305FF">
            <w:pPr>
              <w:pStyle w:val="a3"/>
              <w:snapToGrid w:val="0"/>
              <w:rPr>
                <w:rFonts w:ascii="Times New Roman" w:hAnsi="Times New Roman"/>
                <w:sz w:val="28"/>
                <w:szCs w:val="28"/>
                <w:lang/>
              </w:rPr>
            </w:pPr>
          </w:p>
        </w:tc>
        <w:tc>
          <w:tcPr>
            <w:tcW w:w="4818" w:type="dxa"/>
          </w:tcPr>
          <w:p w:rsidR="000E763A" w:rsidRPr="00540E92" w:rsidRDefault="000E763A" w:rsidP="001305FF">
            <w:pPr>
              <w:pStyle w:val="a3"/>
              <w:snapToGrid w:val="0"/>
              <w:jc w:val="center"/>
              <w:rPr>
                <w:rFonts w:ascii="Times New Roman" w:hAnsi="Times New Roman"/>
                <w:sz w:val="28"/>
                <w:szCs w:val="28"/>
                <w:lang/>
              </w:rPr>
            </w:pPr>
          </w:p>
        </w:tc>
      </w:tr>
    </w:tbl>
    <w:p w:rsidR="000E763A" w:rsidRPr="00875668" w:rsidRDefault="000E763A" w:rsidP="000E763A">
      <w:pPr>
        <w:widowControl/>
        <w:suppressAutoHyphens w:val="0"/>
        <w:spacing w:after="720"/>
        <w:ind w:right="5812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75668">
        <w:rPr>
          <w:rFonts w:ascii="Times New Roman" w:eastAsia="Calibri" w:hAnsi="Times New Roman"/>
          <w:b/>
          <w:sz w:val="28"/>
          <w:szCs w:val="22"/>
          <w:lang w:eastAsia="en-US"/>
        </w:rPr>
        <w:t xml:space="preserve">О расторжении договора аренды земельного участка </w:t>
      </w:r>
      <w:r w:rsidRPr="00875668">
        <w:rPr>
          <w:rFonts w:ascii="Times New Roman" w:eastAsia="Calibri" w:hAnsi="Times New Roman"/>
          <w:b/>
          <w:sz w:val="28"/>
          <w:szCs w:val="28"/>
          <w:lang w:eastAsia="en-US"/>
        </w:rPr>
        <w:t>№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33/</w:t>
      </w:r>
      <w:r w:rsidRPr="00875668">
        <w:rPr>
          <w:rFonts w:ascii="Times New Roman" w:eastAsia="Calibri" w:hAnsi="Times New Roman"/>
          <w:b/>
          <w:sz w:val="28"/>
          <w:szCs w:val="28"/>
          <w:lang w:eastAsia="en-US"/>
        </w:rPr>
        <w:t>20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11</w:t>
      </w:r>
      <w:r w:rsidRPr="0087566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от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28</w:t>
      </w:r>
      <w:r w:rsidRPr="00875668">
        <w:rPr>
          <w:rFonts w:ascii="Times New Roman" w:eastAsia="Calibri" w:hAnsi="Times New Roman"/>
          <w:b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06</w:t>
      </w:r>
      <w:r w:rsidRPr="00875668">
        <w:rPr>
          <w:rFonts w:ascii="Times New Roman" w:eastAsia="Calibri" w:hAnsi="Times New Roman"/>
          <w:b/>
          <w:sz w:val="28"/>
          <w:szCs w:val="28"/>
          <w:lang w:eastAsia="en-US"/>
        </w:rPr>
        <w:t>.20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11</w:t>
      </w:r>
      <w:r w:rsidRPr="00875668">
        <w:rPr>
          <w:rFonts w:ascii="Times New Roman" w:eastAsia="Calibri" w:hAnsi="Times New Roman"/>
          <w:b/>
          <w:sz w:val="28"/>
          <w:szCs w:val="28"/>
          <w:lang w:eastAsia="en-US"/>
        </w:rPr>
        <w:t>г.</w:t>
      </w:r>
    </w:p>
    <w:p w:rsidR="000E763A" w:rsidRPr="00540E92" w:rsidRDefault="000E763A" w:rsidP="000E763A">
      <w:pPr>
        <w:widowControl/>
        <w:suppressAutoHyphens w:val="0"/>
        <w:spacing w:line="36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40E92">
        <w:rPr>
          <w:rFonts w:ascii="Times New Roman" w:eastAsia="Calibri" w:hAnsi="Times New Roman"/>
          <w:sz w:val="28"/>
          <w:szCs w:val="28"/>
          <w:lang w:eastAsia="en-US"/>
        </w:rPr>
        <w:t xml:space="preserve">Рассмотрев заявление гр. </w:t>
      </w:r>
      <w:r>
        <w:rPr>
          <w:rFonts w:ascii="Times New Roman" w:eastAsia="Calibri" w:hAnsi="Times New Roman"/>
          <w:color w:val="0000FF"/>
          <w:sz w:val="28"/>
          <w:szCs w:val="28"/>
          <w:lang w:eastAsia="en-US"/>
        </w:rPr>
        <w:t>Гребень Юрия Степановича</w:t>
      </w:r>
      <w:r w:rsidRPr="00540E92">
        <w:rPr>
          <w:rFonts w:ascii="Times New Roman" w:eastAsia="Calibri" w:hAnsi="Times New Roman"/>
          <w:color w:val="0000FF"/>
          <w:sz w:val="28"/>
          <w:szCs w:val="28"/>
          <w:lang w:eastAsia="en-US"/>
        </w:rPr>
        <w:t xml:space="preserve"> </w:t>
      </w:r>
      <w:r w:rsidRPr="00540E92">
        <w:rPr>
          <w:rFonts w:ascii="Times New Roman" w:eastAsia="Calibri" w:hAnsi="Times New Roman"/>
          <w:sz w:val="28"/>
          <w:szCs w:val="28"/>
          <w:lang w:eastAsia="en-US"/>
        </w:rPr>
        <w:t xml:space="preserve">о </w:t>
      </w:r>
      <w:r w:rsidRPr="00540E92">
        <w:rPr>
          <w:rFonts w:ascii="Times New Roman" w:hAnsi="Times New Roman"/>
          <w:sz w:val="28"/>
          <w:szCs w:val="28"/>
        </w:rPr>
        <w:t>переоформлении права аренды земельного участка в собственность бесплатно</w:t>
      </w:r>
      <w:r w:rsidRPr="00540E92">
        <w:rPr>
          <w:rFonts w:ascii="Times New Roman" w:eastAsia="Calibri" w:hAnsi="Times New Roman"/>
          <w:sz w:val="28"/>
          <w:szCs w:val="28"/>
          <w:lang w:eastAsia="en-US"/>
        </w:rPr>
        <w:t xml:space="preserve">, руководствуясь </w:t>
      </w:r>
      <w:r w:rsidRPr="00540E92">
        <w:rPr>
          <w:rFonts w:ascii="Times New Roman" w:eastAsia="Calibri" w:hAnsi="Times New Roman"/>
          <w:color w:val="0000FF"/>
          <w:sz w:val="28"/>
          <w:szCs w:val="28"/>
          <w:lang w:eastAsia="en-US"/>
        </w:rPr>
        <w:t xml:space="preserve">статьей 450 </w:t>
      </w:r>
      <w:r w:rsidRPr="00540E92">
        <w:rPr>
          <w:rFonts w:ascii="Times New Roman" w:eastAsia="Calibri" w:hAnsi="Times New Roman"/>
          <w:sz w:val="28"/>
          <w:szCs w:val="28"/>
          <w:lang w:eastAsia="en-US"/>
        </w:rPr>
        <w:t xml:space="preserve">Гражданского кодекса Российской Федерации,  </w:t>
      </w:r>
      <w:r w:rsidRPr="00540E92">
        <w:rPr>
          <w:rFonts w:ascii="Times New Roman" w:eastAsia="Calibri" w:hAnsi="Times New Roman"/>
          <w:color w:val="0000FF"/>
          <w:spacing w:val="40"/>
          <w:sz w:val="28"/>
          <w:szCs w:val="28"/>
          <w:lang w:eastAsia="en-US"/>
        </w:rPr>
        <w:t>постановляю:</w:t>
      </w:r>
    </w:p>
    <w:p w:rsidR="000E763A" w:rsidRPr="00540E92" w:rsidRDefault="000E763A" w:rsidP="000E763A">
      <w:pPr>
        <w:widowControl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Расторгнуть договор №33/2011 аренды земельного участка от 28.06.2011</w:t>
      </w:r>
      <w:r w:rsidRPr="00540E92">
        <w:rPr>
          <w:rFonts w:ascii="Times New Roman" w:hAnsi="Times New Roman"/>
          <w:sz w:val="28"/>
          <w:szCs w:val="28"/>
        </w:rPr>
        <w:t xml:space="preserve">г. площадью </w:t>
      </w:r>
      <w:r>
        <w:rPr>
          <w:rFonts w:ascii="Times New Roman" w:eastAsia="Calibri" w:hAnsi="Times New Roman"/>
          <w:color w:val="0000FF"/>
          <w:sz w:val="28"/>
          <w:szCs w:val="28"/>
          <w:lang w:eastAsia="en-US"/>
        </w:rPr>
        <w:t>614</w:t>
      </w:r>
      <w:r w:rsidRPr="00540E92">
        <w:rPr>
          <w:rFonts w:ascii="Times New Roman" w:eastAsia="Calibri" w:hAnsi="Times New Roman"/>
          <w:color w:val="0000FF"/>
          <w:sz w:val="28"/>
          <w:szCs w:val="28"/>
          <w:lang w:eastAsia="en-US"/>
        </w:rPr>
        <w:t xml:space="preserve"> </w:t>
      </w:r>
      <w:proofErr w:type="spellStart"/>
      <w:r w:rsidRPr="00540E92">
        <w:rPr>
          <w:rFonts w:ascii="Times New Roman" w:eastAsia="Calibri" w:hAnsi="Times New Roman"/>
          <w:sz w:val="28"/>
          <w:szCs w:val="28"/>
          <w:lang w:eastAsia="en-US"/>
        </w:rPr>
        <w:t>кв</w:t>
      </w:r>
      <w:proofErr w:type="gramStart"/>
      <w:r w:rsidRPr="00540E92">
        <w:rPr>
          <w:rFonts w:ascii="Times New Roman" w:eastAsia="Calibri" w:hAnsi="Times New Roman"/>
          <w:sz w:val="28"/>
          <w:szCs w:val="28"/>
          <w:lang w:eastAsia="en-US"/>
        </w:rPr>
        <w:t>.м</w:t>
      </w:r>
      <w:proofErr w:type="spellEnd"/>
      <w:proofErr w:type="gramEnd"/>
      <w:r w:rsidRPr="00540E92">
        <w:rPr>
          <w:rFonts w:ascii="Times New Roman" w:eastAsia="Calibri" w:hAnsi="Times New Roman"/>
          <w:sz w:val="28"/>
          <w:szCs w:val="28"/>
          <w:lang w:eastAsia="en-US"/>
        </w:rPr>
        <w:t xml:space="preserve"> с кадастровым номером </w:t>
      </w:r>
      <w:r>
        <w:rPr>
          <w:rFonts w:ascii="Times New Roman" w:eastAsia="Calibri" w:hAnsi="Times New Roman"/>
          <w:color w:val="0000FF"/>
          <w:sz w:val="28"/>
          <w:szCs w:val="28"/>
          <w:lang w:eastAsia="en-US"/>
        </w:rPr>
        <w:t>34:29:040001:625</w:t>
      </w:r>
      <w:r w:rsidRPr="00540E92">
        <w:rPr>
          <w:rFonts w:ascii="Times New Roman" w:eastAsia="Calibri" w:hAnsi="Times New Roman"/>
          <w:sz w:val="28"/>
          <w:szCs w:val="28"/>
          <w:lang w:eastAsia="en-US"/>
        </w:rPr>
        <w:t xml:space="preserve">, расположенный по адресу: Волгоградская область, </w:t>
      </w:r>
      <w:proofErr w:type="spellStart"/>
      <w:r w:rsidRPr="00540E92">
        <w:rPr>
          <w:rFonts w:ascii="Times New Roman" w:eastAsia="Calibri" w:hAnsi="Times New Roman"/>
          <w:sz w:val="28"/>
          <w:szCs w:val="28"/>
          <w:lang w:eastAsia="en-US"/>
        </w:rPr>
        <w:t>Старополтавский</w:t>
      </w:r>
      <w:proofErr w:type="spellEnd"/>
      <w:r w:rsidRPr="00540E92">
        <w:rPr>
          <w:rFonts w:ascii="Times New Roman" w:eastAsia="Calibri" w:hAnsi="Times New Roman"/>
          <w:sz w:val="28"/>
          <w:szCs w:val="28"/>
          <w:lang w:eastAsia="en-US"/>
        </w:rPr>
        <w:t xml:space="preserve"> район, село </w:t>
      </w:r>
      <w:r w:rsidRPr="00540E92">
        <w:rPr>
          <w:rFonts w:ascii="Times New Roman" w:eastAsia="Calibri" w:hAnsi="Times New Roman"/>
          <w:color w:val="0000FF"/>
          <w:sz w:val="28"/>
          <w:szCs w:val="28"/>
          <w:lang w:eastAsia="en-US"/>
        </w:rPr>
        <w:t>Старая Полтавка</w:t>
      </w:r>
      <w:r w:rsidRPr="00540E92">
        <w:rPr>
          <w:rFonts w:ascii="Times New Roman" w:eastAsia="Calibri" w:hAnsi="Times New Roman"/>
          <w:sz w:val="28"/>
          <w:szCs w:val="28"/>
          <w:lang w:eastAsia="en-US"/>
        </w:rPr>
        <w:t xml:space="preserve">, улица </w:t>
      </w:r>
      <w:r>
        <w:rPr>
          <w:rFonts w:ascii="Times New Roman" w:eastAsia="Calibri" w:hAnsi="Times New Roman"/>
          <w:color w:val="0000FF"/>
          <w:sz w:val="28"/>
          <w:szCs w:val="28"/>
          <w:lang w:eastAsia="en-US"/>
        </w:rPr>
        <w:t>Садовая, 40</w:t>
      </w:r>
      <w:r w:rsidRPr="00540E92">
        <w:rPr>
          <w:rFonts w:ascii="Times New Roman" w:eastAsia="Calibri" w:hAnsi="Times New Roman"/>
          <w:color w:val="0000FF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с</w:t>
      </w:r>
      <w:r w:rsidRPr="00540E92">
        <w:rPr>
          <w:rFonts w:ascii="Times New Roman" w:eastAsia="Calibri" w:hAnsi="Times New Roman"/>
          <w:color w:val="0000FF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color w:val="0000FF"/>
          <w:sz w:val="28"/>
          <w:szCs w:val="28"/>
          <w:lang w:eastAsia="en-US"/>
        </w:rPr>
        <w:t>Гребень Юрием Степановичем</w:t>
      </w:r>
      <w:r w:rsidRPr="00540E92">
        <w:rPr>
          <w:rFonts w:ascii="Times New Roman" w:eastAsia="Calibri" w:hAnsi="Times New Roman"/>
          <w:color w:val="0000FF"/>
          <w:sz w:val="28"/>
          <w:szCs w:val="28"/>
          <w:lang w:eastAsia="en-US"/>
        </w:rPr>
        <w:t>.</w:t>
      </w:r>
    </w:p>
    <w:p w:rsidR="000E763A" w:rsidRPr="00540E92" w:rsidRDefault="000E763A" w:rsidP="000E763A">
      <w:pPr>
        <w:widowControl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0E92">
        <w:rPr>
          <w:rFonts w:ascii="Times New Roman" w:eastAsia="Calibri" w:hAnsi="Times New Roman"/>
          <w:sz w:val="28"/>
          <w:szCs w:val="28"/>
          <w:lang w:eastAsia="en-US"/>
        </w:rPr>
        <w:t>Предложить гр.</w:t>
      </w:r>
      <w:r w:rsidRPr="00365BA5">
        <w:rPr>
          <w:rFonts w:ascii="Times New Roman" w:eastAsia="Calibri" w:hAnsi="Times New Roman"/>
          <w:color w:val="0000FF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color w:val="0000FF"/>
          <w:sz w:val="28"/>
          <w:szCs w:val="28"/>
          <w:lang w:eastAsia="en-US"/>
        </w:rPr>
        <w:t>Гребень Юрию Степановичу</w:t>
      </w:r>
      <w:r w:rsidRPr="00540E9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color w:val="0000FF"/>
          <w:sz w:val="28"/>
          <w:szCs w:val="28"/>
          <w:lang w:eastAsia="en-US"/>
        </w:rPr>
        <w:t xml:space="preserve"> </w:t>
      </w:r>
      <w:r w:rsidRPr="00540E92">
        <w:rPr>
          <w:rFonts w:ascii="Times New Roman" w:eastAsia="Calibri" w:hAnsi="Times New Roman"/>
          <w:sz w:val="28"/>
          <w:szCs w:val="28"/>
          <w:lang w:eastAsia="en-US"/>
        </w:rPr>
        <w:t xml:space="preserve"> обеспечить регистрацию прекращения права аренды земельного участка, указанного в </w:t>
      </w:r>
      <w:r w:rsidRPr="00540E92">
        <w:rPr>
          <w:rFonts w:ascii="Times New Roman" w:eastAsia="Calibri" w:hAnsi="Times New Roman"/>
          <w:color w:val="0000FF"/>
          <w:sz w:val="28"/>
          <w:szCs w:val="28"/>
          <w:lang w:eastAsia="en-US"/>
        </w:rPr>
        <w:t>пункте 1</w:t>
      </w:r>
      <w:r w:rsidRPr="00540E92">
        <w:rPr>
          <w:rFonts w:ascii="Times New Roman" w:eastAsia="Calibri" w:hAnsi="Times New Roman"/>
          <w:sz w:val="28"/>
          <w:szCs w:val="28"/>
          <w:lang w:eastAsia="en-US"/>
        </w:rPr>
        <w:t xml:space="preserve"> настоящего постановления, в Управлении Федеральной службы государственной регистрации, кадастра и картографии по Волгоградской области.</w:t>
      </w:r>
    </w:p>
    <w:p w:rsidR="000E763A" w:rsidRPr="00540E92" w:rsidRDefault="000E763A" w:rsidP="000E763A">
      <w:pPr>
        <w:widowControl/>
        <w:numPr>
          <w:ilvl w:val="0"/>
          <w:numId w:val="1"/>
        </w:numPr>
        <w:suppressAutoHyphens w:val="0"/>
        <w:spacing w:line="36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0E92">
        <w:rPr>
          <w:rFonts w:ascii="Times New Roman" w:hAnsi="Times New Roman"/>
          <w:sz w:val="28"/>
          <w:szCs w:val="28"/>
        </w:rPr>
        <w:t>Настоящее постановление вступает в силу со дня его подписания.</w:t>
      </w:r>
    </w:p>
    <w:p w:rsidR="000E763A" w:rsidRPr="00540E92" w:rsidRDefault="000E763A" w:rsidP="000E763A">
      <w:pPr>
        <w:jc w:val="both"/>
        <w:rPr>
          <w:rFonts w:cs="Tahoma"/>
          <w:sz w:val="72"/>
          <w:szCs w:val="72"/>
          <w:lang/>
        </w:rPr>
      </w:pPr>
    </w:p>
    <w:p w:rsidR="000E763A" w:rsidRPr="00540E92" w:rsidRDefault="000E763A" w:rsidP="000E763A">
      <w:pPr>
        <w:rPr>
          <w:rFonts w:ascii="Times New Roman" w:hAnsi="Times New Roman"/>
          <w:b/>
          <w:sz w:val="28"/>
          <w:szCs w:val="28"/>
          <w:lang/>
        </w:rPr>
      </w:pPr>
      <w:r w:rsidRPr="00540E92">
        <w:rPr>
          <w:rFonts w:ascii="Times New Roman" w:hAnsi="Times New Roman"/>
          <w:b/>
          <w:sz w:val="28"/>
          <w:szCs w:val="28"/>
          <w:lang/>
        </w:rPr>
        <w:t xml:space="preserve">Глава </w:t>
      </w:r>
      <w:r w:rsidRPr="00540E92">
        <w:rPr>
          <w:rFonts w:ascii="Times New Roman" w:hAnsi="Times New Roman"/>
          <w:b/>
          <w:color w:val="0000FF"/>
          <w:sz w:val="28"/>
          <w:szCs w:val="28"/>
          <w:lang/>
        </w:rPr>
        <w:t>Старополтавского</w:t>
      </w:r>
    </w:p>
    <w:p w:rsidR="000E763A" w:rsidRPr="000E3817" w:rsidRDefault="000E763A" w:rsidP="000E763A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540E9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bookmarkStart w:id="0" w:name="_GoBack"/>
      <w:bookmarkEnd w:id="0"/>
      <w:r w:rsidRPr="00540E9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И.А. Штаймнец</w:t>
      </w:r>
    </w:p>
    <w:p w:rsidR="000E763A" w:rsidRDefault="000E763A" w:rsidP="000E763A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0E763A" w:rsidRDefault="000E763A" w:rsidP="000E763A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0E763A" w:rsidRDefault="000E763A" w:rsidP="000E763A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0E763A" w:rsidRDefault="000E763A" w:rsidP="000E763A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0E763A" w:rsidRDefault="000E763A" w:rsidP="000E763A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2523E" w:rsidRDefault="0072523E"/>
    <w:sectPr w:rsidR="00725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7713"/>
    <w:multiLevelType w:val="hybridMultilevel"/>
    <w:tmpl w:val="7E5C1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63A"/>
    <w:rsid w:val="000E763A"/>
    <w:rsid w:val="0072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63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E763A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63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0E763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2016-03-15T05:46:00Z</dcterms:created>
  <dcterms:modified xsi:type="dcterms:W3CDTF">2016-03-15T05:47:00Z</dcterms:modified>
</cp:coreProperties>
</file>